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8D" w:rsidRPr="005403DA" w:rsidRDefault="0042298D" w:rsidP="0042298D">
      <w:pPr>
        <w:spacing w:before="120"/>
        <w:jc w:val="center"/>
        <w:rPr>
          <w:b/>
          <w:bCs/>
          <w:sz w:val="32"/>
          <w:szCs w:val="32"/>
        </w:rPr>
      </w:pPr>
      <w:r w:rsidRPr="005403DA">
        <w:rPr>
          <w:b/>
          <w:bCs/>
          <w:sz w:val="32"/>
          <w:szCs w:val="32"/>
        </w:rPr>
        <w:t>Древний город Серпухов</w:t>
      </w:r>
    </w:p>
    <w:p w:rsidR="0042298D" w:rsidRPr="005403DA" w:rsidRDefault="0042298D" w:rsidP="0042298D">
      <w:pPr>
        <w:spacing w:before="120"/>
        <w:ind w:firstLine="567"/>
        <w:jc w:val="both"/>
      </w:pPr>
      <w:r w:rsidRPr="005403DA">
        <w:t xml:space="preserve">Город Серпухов - административный, деловой и культурный центр южного района Московской области. Город знаменитый и древний, которому почти 660 лет. </w:t>
      </w:r>
    </w:p>
    <w:p w:rsidR="0042298D" w:rsidRPr="005403DA" w:rsidRDefault="0042298D" w:rsidP="0042298D">
      <w:pPr>
        <w:spacing w:before="120"/>
        <w:ind w:firstLine="567"/>
        <w:jc w:val="both"/>
      </w:pPr>
      <w:r w:rsidRPr="005403DA">
        <w:t xml:space="preserve">Впервые Серпухов упоминается в завещании московского князя Ивана Калиты (1339 г.) как наследное впадение младшего сына Андрея. Следующий Cерпуховский князь по прозвищу Хоробрый прославил город как соратник Дмитрия Донского, решивший со своим Засадным полком исход Куликовской битвы. Серпухов, находящийся на пересечении дорог, на стыке Московской, Тульской и Калужской земель (в деревне Дракино петух поет на три губернии), в месте слияния рек Нары и Оки, успешно развивается как торгово-промышленный центр. </w:t>
      </w:r>
    </w:p>
    <w:p w:rsidR="0042298D" w:rsidRDefault="0042298D" w:rsidP="0042298D">
      <w:pPr>
        <w:spacing w:before="120"/>
        <w:ind w:firstLine="567"/>
        <w:jc w:val="both"/>
      </w:pPr>
      <w:r w:rsidRPr="005403DA">
        <w:t xml:space="preserve">С середины 19 в. Серпухов - крупнейший текстильный центр Московской губернии. Сейчас ведущими отраслями промышленности города являются машиностроение и металлообработка, текстильная и пищевая промышленность. Заводы города: "Конденсатор", "Нефтеаппаратприбор", "Гидростройдеталь", механический, инструментальный, кузнечно-прессового оборудования, автозавод СеАЗ. ОАО "Серпуховский автомобильный завод" выпускает легковые автомобили «Ока», автобусы, троллейбусы, прицепы к автомобилям и тракторам. Работают также Хлопчатобумажный комбинат, тонкосуконное производственное объединение, кожевенный завод. Ватная, чулочная, бумажная, мебельная фабрики. ЗАО "Серпуховский текстиль" предлагает широкий выбор тканей. Развито производство стройматериалов. Работают также предприятия пищевой промышленности. В городе есть Высшее учебное заведение - Серпуховской военный институт ракетных войск. </w:t>
      </w:r>
      <w:r>
        <w:t xml:space="preserve"> </w:t>
      </w:r>
    </w:p>
    <w:p w:rsidR="0042298D" w:rsidRPr="005403DA" w:rsidRDefault="0042298D" w:rsidP="0042298D">
      <w:pPr>
        <w:spacing w:before="120"/>
        <w:ind w:firstLine="567"/>
        <w:jc w:val="both"/>
      </w:pPr>
      <w:r w:rsidRPr="005403DA">
        <w:t>Богатые серпуховские купцы, зажиточные обыватели оставили</w:t>
      </w:r>
      <w:r>
        <w:t xml:space="preserve"> </w:t>
      </w:r>
      <w:r w:rsidRPr="005403DA">
        <w:t>в наследство неповторимый облик старого города: церкви и больницы, мосты, текстильные фабрики, жилые и торговые дома - неброский, но милый сердцу городской пейзаж. Красота окружающей спокойной и ласковой среднерусской природы воспета поэтами и художниками. Старый город застроен одно - и двух- этажными каменными и деревянными домами, каждый дом - как человек со своим характером, со своим лицом. Что-то уже бережно восстановлено, что-то еще ждет новых толковых хозяев…</w:t>
      </w:r>
    </w:p>
    <w:p w:rsidR="0042298D" w:rsidRDefault="0042298D" w:rsidP="0042298D">
      <w:pPr>
        <w:spacing w:before="120"/>
        <w:ind w:firstLine="567"/>
        <w:jc w:val="both"/>
      </w:pPr>
      <w:r w:rsidRPr="005403DA">
        <w:t xml:space="preserve">Серпухов - город знаменитых монастырей и чудесных храмов. Мужской Высоцкий монастырь, основанный Сергием Радонежским, известен на всю Русь. Здесь хранится Чудотворная икона Богоматери «Hеупиваемая Чаша», которая исцеляет заблудшие души алкашей и наркоманов. За чудом приезжают паломники со всей России, ``ближнего&amp;apos;&amp;apos; и даже ``дальнего&amp;apos;&amp;apos; зарубежья. При монастыре есть странноприимный дом, куда можно попроситься переночевать. </w:t>
      </w:r>
    </w:p>
    <w:p w:rsidR="0042298D" w:rsidRPr="005403DA" w:rsidRDefault="0042298D" w:rsidP="0042298D">
      <w:pPr>
        <w:spacing w:before="120"/>
        <w:ind w:firstLine="567"/>
        <w:jc w:val="both"/>
      </w:pPr>
      <w:r w:rsidRPr="005403DA">
        <w:t xml:space="preserve">Говоря о городских достопримечательностях, нельзя не упомянуть Серпуховский краеведческий музей, обладающий уникальной картинной галереей (говорят, второй, после Третьяковки!). </w:t>
      </w:r>
    </w:p>
    <w:p w:rsidR="0042298D" w:rsidRPr="005403DA" w:rsidRDefault="0042298D" w:rsidP="0042298D">
      <w:pPr>
        <w:spacing w:before="120"/>
        <w:ind w:firstLine="567"/>
        <w:jc w:val="both"/>
      </w:pPr>
      <w:r w:rsidRPr="005403DA">
        <w:t xml:space="preserve">Город просто переполнен архитектурными чудесами. Особенно интересен Храмовый комплекс возле ``Красной горки&amp;apos;&amp;apos; (где до 1937 года стоял Серпуховский Кремль, разобранный на строительство Московского метро). Hа горе, в белом Троицком соборе -- музей архитектуры города. Hедалеко от Горки возвышается величественный ``Hикола Белый&amp;apos;&amp;apos; -- один из самых больших и вместительных храмов Подмосковья. </w:t>
      </w:r>
    </w:p>
    <w:p w:rsidR="0042298D" w:rsidRPr="005403DA" w:rsidRDefault="0042298D" w:rsidP="0042298D">
      <w:pPr>
        <w:spacing w:before="120"/>
        <w:ind w:firstLine="567"/>
        <w:jc w:val="both"/>
      </w:pPr>
      <w:r w:rsidRPr="005403DA">
        <w:t xml:space="preserve">Нет ни одной недели в году, чтобы в Серпухове не проводились конкурсы, концерты, фестивали, вернисажи, литературные праздники, спортивные состязания. Разнообразна и колоритна картина современной художественной жизни города. Многочисленные персональные и групповые выставки произведений местных живописцев, графиков, скульпторов, мастеров декоративно - прикладного искусства регулярно устраиваются в городском выставочном зале. В радиусе 30 км от города находятся музеи-усадьбы Поленово и чеховское Мелихово, город-музей Таруса, За день вы сумеете съездить в Ясную Поляну, посмотрев ещё и город Тулу. Обязательно побывайте в расположенных совсем рядом городах науки Пущине и Протвине. А ещё не пропустите изумительный музей природы - Приокско-Террасный заповедник, где среди богатейшей флоры и фауны мирно пасутся могучие зубры.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98D"/>
    <w:rsid w:val="0042298D"/>
    <w:rsid w:val="005403DA"/>
    <w:rsid w:val="00616072"/>
    <w:rsid w:val="00647DE6"/>
    <w:rsid w:val="008B35EE"/>
    <w:rsid w:val="00B42C45"/>
    <w:rsid w:val="00B47B6A"/>
    <w:rsid w:val="00EC50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7F22CD-D43A-45F0-9A5F-0834C73E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98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229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2521</Words>
  <Characters>1437</Characters>
  <Application>Microsoft Office Word</Application>
  <DocSecurity>0</DocSecurity>
  <Lines>11</Lines>
  <Paragraphs>7</Paragraphs>
  <ScaleCrop>false</ScaleCrop>
  <Company>Home</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Древний город Серпухов</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