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7E5" w:rsidRPr="00B175B0" w:rsidRDefault="008607E5" w:rsidP="008607E5">
      <w:pPr>
        <w:spacing w:before="120"/>
        <w:jc w:val="center"/>
        <w:rPr>
          <w:b/>
          <w:bCs/>
          <w:sz w:val="32"/>
          <w:szCs w:val="32"/>
        </w:rPr>
      </w:pPr>
      <w:r w:rsidRPr="00B175B0">
        <w:rPr>
          <w:b/>
          <w:bCs/>
          <w:sz w:val="32"/>
          <w:szCs w:val="32"/>
        </w:rPr>
        <w:t>Курильские острова</w:t>
      </w:r>
    </w:p>
    <w:p w:rsidR="008607E5" w:rsidRDefault="008607E5" w:rsidP="008607E5">
      <w:pPr>
        <w:spacing w:before="120"/>
        <w:ind w:firstLine="567"/>
        <w:jc w:val="both"/>
      </w:pPr>
      <w:r w:rsidRPr="00152A25">
        <w:t xml:space="preserve">Государственный природный заповедник, заказник - Курильские острова </w:t>
      </w:r>
      <w:r>
        <w:t xml:space="preserve"> </w:t>
      </w:r>
      <w:r w:rsidRPr="00152A25">
        <w:t xml:space="preserve">- цепь вулканических островов между п-овом Камчатка и о. Хоккайдо (Япония); отделяет Охотское море от Тихого океана. Входят в состав </w:t>
      </w:r>
      <w:r w:rsidRPr="00B175B0">
        <w:t>Сахалинской области</w:t>
      </w:r>
      <w:r w:rsidRPr="00152A25">
        <w:t xml:space="preserve"> (</w:t>
      </w:r>
      <w:r w:rsidRPr="00B175B0">
        <w:t>Российская Федерация</w:t>
      </w:r>
      <w:r w:rsidRPr="00152A25">
        <w:t>). Длина около 1200 км. Площадь около 15,6 тыс. кв. км. Состоят из двух параллельных гряд островов - Большой Курильской и Малой Курильской (Шикотан, Хабомаи и др.).</w:t>
      </w:r>
    </w:p>
    <w:p w:rsidR="008607E5" w:rsidRDefault="008607E5" w:rsidP="008607E5">
      <w:pPr>
        <w:spacing w:before="120"/>
        <w:ind w:firstLine="567"/>
        <w:jc w:val="both"/>
      </w:pPr>
      <w:r w:rsidRPr="00152A25">
        <w:t>Большая Курильская гряда делится на 3 группы: южная (Кунашир, Итуруп, Уруп, и др.), средняя (Симушир, Кетой, Ушишир и др.) и северная (Ловушки, Шиашкотан, Онекотан, Парамушир и др.). Большая часть островов гориста (высота 2339 м). Около 40 действующих вулканов; горячие минеральные источники. Высокая сейсмичность. На южных островах - леса; северные покрыты тундровой растительностью. Промысел рыбы (кета и др.) и морского зверя (нерпа, сивуч и др.).</w:t>
      </w:r>
    </w:p>
    <w:p w:rsidR="008607E5" w:rsidRDefault="008607E5" w:rsidP="008607E5">
      <w:pPr>
        <w:spacing w:before="120"/>
        <w:ind w:firstLine="567"/>
        <w:jc w:val="both"/>
      </w:pPr>
      <w:r w:rsidRPr="00152A25">
        <w:t xml:space="preserve">Состояние: готовится к включению в Список всемирного наследия </w:t>
      </w:r>
    </w:p>
    <w:p w:rsidR="008607E5" w:rsidRDefault="008607E5" w:rsidP="008607E5">
      <w:pPr>
        <w:spacing w:before="120"/>
        <w:ind w:firstLine="567"/>
        <w:jc w:val="both"/>
      </w:pPr>
      <w:r w:rsidRPr="00152A25">
        <w:t xml:space="preserve">Островные природные комплексы всегда необычны и неповторимы. Обособленность территории, специфический островной климат, влияние морских течений, созидающая и разрушающая деятельность прибоя создают уникальные по своей красоте ландшафты. Совершенно особый колорит приобретает природа островов, на которых до сих пор продолжается активная вулканическая деятельность. Все это относится к островам Курильской гряды, протянувшейся более чем на 1000 км вдоль тихоокеанского материкового побережья России. </w:t>
      </w:r>
    </w:p>
    <w:p w:rsidR="008607E5" w:rsidRDefault="008607E5" w:rsidP="008607E5">
      <w:pPr>
        <w:spacing w:before="120"/>
        <w:ind w:firstLine="567"/>
        <w:jc w:val="both"/>
      </w:pPr>
      <w:r w:rsidRPr="00152A25">
        <w:t xml:space="preserve">Среди проявлений активной вулканической деятельности на островах - выходы термальных вод, разнообразных по температуре и химическому составу, и горячих газов. На острове Кунашир находится вулкан Тятя (1819 м), конус которого отличается замечательной правильностью формы. </w:t>
      </w:r>
    </w:p>
    <w:p w:rsidR="008607E5" w:rsidRDefault="008607E5" w:rsidP="008607E5">
      <w:pPr>
        <w:spacing w:before="120"/>
        <w:ind w:firstLine="567"/>
        <w:jc w:val="both"/>
      </w:pPr>
      <w:r w:rsidRPr="00152A25">
        <w:t xml:space="preserve">Черные магнетитовые пески, разноцветная галька, большие и малые кипящие озерки, череда водопадов, которым образующие их горные породы придают разнообразную окраску, вплоть до оранжевой, соседствуют с причудливыми формами береговых скал. Особенно своеобразен мыс Столбчатый, сложенный столбообразными гигантскими каменными отдельностями, покоящимися на выровненном волнами основании. </w:t>
      </w:r>
    </w:p>
    <w:p w:rsidR="008607E5" w:rsidRDefault="008607E5" w:rsidP="008607E5">
      <w:pPr>
        <w:spacing w:before="120"/>
        <w:ind w:firstLine="567"/>
        <w:jc w:val="both"/>
      </w:pPr>
      <w:r w:rsidRPr="00152A25">
        <w:t xml:space="preserve">Влияние вулканической деятельности сказалось и на формировании сообществ растений и животных. В местах, где тепло вулканов наиболее ощутимо, встречается много теплолюбивых растений и представителей южной фауны. А теплые и холодные морские течения, вытянутость территории с севера на юг, сложный рельеф вносят дополнительное разнообразие в мозаику живого покрова островов. </w:t>
      </w:r>
    </w:p>
    <w:p w:rsidR="008607E5" w:rsidRDefault="008607E5" w:rsidP="008607E5">
      <w:pPr>
        <w:spacing w:before="120"/>
        <w:ind w:firstLine="567"/>
        <w:jc w:val="both"/>
      </w:pPr>
      <w:r w:rsidRPr="00152A25">
        <w:t xml:space="preserve">Здесь встречаются представители японо-корейского, маньчжурского и охото-камчатского флористических и фаунистических комплексов. Богатые широколиственные леса из сахалинского бархата двух видов, дуба, ясеня, дикой магнолии (самая северная в мире популяция), причудливо переплетенные лианами - актинидией, лимонником, виноградом Конье, с зарослями курильского бамбука на опушках сменяются по долинам рек и ручьев высокотравьем до 4 м высотой. На островах произрастает более 30 видов высших растений, занесенных в Красную Книгу. Значительная часть остальных относится к редким. </w:t>
      </w:r>
    </w:p>
    <w:p w:rsidR="008607E5" w:rsidRDefault="008607E5" w:rsidP="008607E5">
      <w:pPr>
        <w:spacing w:before="120"/>
        <w:ind w:firstLine="567"/>
        <w:jc w:val="both"/>
      </w:pPr>
      <w:r w:rsidRPr="00152A25">
        <w:t xml:space="preserve">В районе Южных Курил проходит один из основных путей миграции птиц. Среди обитающих здесь птиц более 30 занесены в Красную книгу. Особенно примечательны белоплечий орлан и орлан-белохвост, рыбный филин (единственная известная островная популяция). На Кунашире гнездится также японский журавль (единственная пара). В реках нерестятся лососевые рыбы. </w:t>
      </w:r>
    </w:p>
    <w:p w:rsidR="008607E5" w:rsidRPr="00152A25" w:rsidRDefault="008607E5" w:rsidP="008607E5">
      <w:pPr>
        <w:spacing w:before="120"/>
        <w:ind w:firstLine="567"/>
        <w:jc w:val="both"/>
      </w:pPr>
      <w:r w:rsidRPr="00152A25">
        <w:t xml:space="preserve">Столь же богата жизнью прибрежная зона островов, с многочисленными колониями морских птиц и лежбищами морских млекопитающих. Островной тюлень - антур - символ этих мест, а на острове Уруп находится одна из самых многочисленных популяций калана на юге его ареала.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07E5"/>
    <w:rsid w:val="00152A25"/>
    <w:rsid w:val="00616072"/>
    <w:rsid w:val="00837D37"/>
    <w:rsid w:val="008607E5"/>
    <w:rsid w:val="008B35EE"/>
    <w:rsid w:val="00B175B0"/>
    <w:rsid w:val="00B42C45"/>
    <w:rsid w:val="00B47B6A"/>
    <w:rsid w:val="00D5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284EC4A-A85F-4515-B1E6-247B36ED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7E5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8607E5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2331</Words>
  <Characters>1330</Characters>
  <Application>Microsoft Office Word</Application>
  <DocSecurity>0</DocSecurity>
  <Lines>11</Lines>
  <Paragraphs>7</Paragraphs>
  <ScaleCrop>false</ScaleCrop>
  <Company>Home</Company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Курильские острова</dc:title>
  <dc:subject/>
  <dc:creator>User</dc:creator>
  <cp:keywords/>
  <dc:description/>
  <cp:lastModifiedBy>admin</cp:lastModifiedBy>
  <cp:revision>2</cp:revision>
  <dcterms:created xsi:type="dcterms:W3CDTF">2014-01-25T09:08:00Z</dcterms:created>
  <dcterms:modified xsi:type="dcterms:W3CDTF">2014-01-25T09:08:00Z</dcterms:modified>
</cp:coreProperties>
</file>